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5A" w:rsidRPr="00FC0C68" w:rsidRDefault="00427472" w:rsidP="0042747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FC0C68">
        <w:rPr>
          <w:rFonts w:ascii="Arial" w:hAnsi="Arial" w:cs="Arial"/>
          <w:b/>
          <w:i/>
          <w:sz w:val="32"/>
          <w:szCs w:val="32"/>
          <w:u w:val="single"/>
        </w:rPr>
        <w:t xml:space="preserve">ESAME </w:t>
      </w:r>
      <w:proofErr w:type="spellStart"/>
      <w:r w:rsidRPr="00FC0C68">
        <w:rPr>
          <w:rFonts w:ascii="Arial" w:hAnsi="Arial" w:cs="Arial"/>
          <w:b/>
          <w:i/>
          <w:sz w:val="32"/>
          <w:szCs w:val="32"/>
          <w:u w:val="single"/>
        </w:rPr>
        <w:t>DI</w:t>
      </w:r>
      <w:proofErr w:type="spellEnd"/>
      <w:r w:rsidRPr="00FC0C68">
        <w:rPr>
          <w:rFonts w:ascii="Arial" w:hAnsi="Arial" w:cs="Arial"/>
          <w:b/>
          <w:i/>
          <w:sz w:val="32"/>
          <w:szCs w:val="32"/>
          <w:u w:val="single"/>
        </w:rPr>
        <w:t xml:space="preserve"> INGRESSO PER L’ISCRIZIONE ALL’ANIMU</w:t>
      </w:r>
    </w:p>
    <w:p w:rsidR="00427472" w:rsidRPr="00427472" w:rsidRDefault="00427472" w:rsidP="00427472">
      <w:pPr>
        <w:jc w:val="center"/>
        <w:rPr>
          <w:rFonts w:ascii="Arial" w:hAnsi="Arial" w:cs="Arial"/>
          <w:b/>
          <w:i/>
          <w:u w:val="single"/>
        </w:rPr>
      </w:pPr>
    </w:p>
    <w:p w:rsidR="00427472" w:rsidRPr="00FC0C68" w:rsidRDefault="00427472" w:rsidP="00FC0C68">
      <w:pPr>
        <w:rPr>
          <w:rFonts w:ascii="Arial" w:hAnsi="Arial" w:cs="Arial"/>
          <w:sz w:val="32"/>
          <w:szCs w:val="32"/>
        </w:rPr>
      </w:pPr>
      <w:r w:rsidRPr="00FC0C68">
        <w:rPr>
          <w:rFonts w:ascii="Arial" w:hAnsi="Arial" w:cs="Arial"/>
          <w:sz w:val="32"/>
          <w:szCs w:val="32"/>
        </w:rPr>
        <w:t>Per diventare soci  ANIMU, ai sensi  dell’art. 8 del vigente statuto è obbligatorio sostenere l’esame di ingresso che consiste in una prova d’arte.</w:t>
      </w:r>
      <w:r w:rsidRPr="00FC0C68">
        <w:rPr>
          <w:rFonts w:ascii="Arial" w:hAnsi="Arial" w:cs="Arial"/>
          <w:sz w:val="32"/>
          <w:szCs w:val="32"/>
        </w:rPr>
        <w:br/>
        <w:t xml:space="preserve">Tutti  coloro che fossero interessati  ad effettuare il primo tesseramento all’Associazione, dovranno far pervenire l’apposita richiesta, tramite e-mail  </w:t>
      </w:r>
      <w:hyperlink r:id="rId4" w:history="1">
        <w:r w:rsidRPr="00FC0C68">
          <w:rPr>
            <w:rStyle w:val="Collegamentoipertestuale"/>
            <w:rFonts w:ascii="Arial" w:hAnsi="Arial" w:cs="Arial"/>
            <w:sz w:val="32"/>
            <w:szCs w:val="32"/>
          </w:rPr>
          <w:t>presidenzaanimu@libero.it</w:t>
        </w:r>
      </w:hyperlink>
      <w:r w:rsidRPr="00FC0C68">
        <w:rPr>
          <w:rFonts w:ascii="Arial" w:hAnsi="Arial" w:cs="Arial"/>
          <w:sz w:val="32"/>
          <w:szCs w:val="32"/>
        </w:rPr>
        <w:t xml:space="preserve"> oppure</w:t>
      </w:r>
      <w:r w:rsidR="00FC0C68">
        <w:rPr>
          <w:rFonts w:ascii="Arial" w:hAnsi="Arial" w:cs="Arial"/>
          <w:sz w:val="32"/>
          <w:szCs w:val="32"/>
        </w:rPr>
        <w:br/>
      </w:r>
      <w:r w:rsidRPr="00FC0C68">
        <w:rPr>
          <w:rFonts w:ascii="Arial" w:hAnsi="Arial" w:cs="Arial"/>
          <w:sz w:val="32"/>
          <w:szCs w:val="32"/>
        </w:rPr>
        <w:t xml:space="preserve">via fax: </w:t>
      </w:r>
      <w:r w:rsidRPr="00FC0C68">
        <w:rPr>
          <w:rFonts w:ascii="Arial" w:hAnsi="Arial" w:cs="Arial"/>
          <w:color w:val="0000FF"/>
          <w:sz w:val="32"/>
          <w:szCs w:val="32"/>
        </w:rPr>
        <w:t>081/5630382</w:t>
      </w:r>
      <w:r w:rsidRPr="00FC0C68">
        <w:rPr>
          <w:rFonts w:ascii="Arial" w:hAnsi="Arial" w:cs="Arial"/>
          <w:sz w:val="32"/>
          <w:szCs w:val="32"/>
        </w:rPr>
        <w:t xml:space="preserve"> presso la Segretaria Nazionale ANIMU.</w:t>
      </w:r>
      <w:r w:rsidRPr="00FC0C68">
        <w:rPr>
          <w:rFonts w:ascii="Arial" w:hAnsi="Arial" w:cs="Arial"/>
          <w:sz w:val="32"/>
          <w:szCs w:val="32"/>
        </w:rPr>
        <w:br/>
        <w:t>Trascorsi trenta giorni dalla suddetta data, l’ANIMU provvederà a comunicare il giorno, il luogo e l’ora dell’esame.</w:t>
      </w:r>
      <w:r w:rsidRPr="00FC0C68">
        <w:rPr>
          <w:rFonts w:ascii="Arial" w:hAnsi="Arial" w:cs="Arial"/>
          <w:sz w:val="32"/>
          <w:szCs w:val="32"/>
        </w:rPr>
        <w:br/>
        <w:t>Gli interpreti che supereranno la prova saranno iscritti nel Registro Nazionale ANIMU con relativo numero  di posizione.</w:t>
      </w:r>
      <w:r w:rsidRPr="00FC0C68">
        <w:rPr>
          <w:rFonts w:ascii="Arial" w:hAnsi="Arial" w:cs="Arial"/>
          <w:sz w:val="32"/>
          <w:szCs w:val="32"/>
        </w:rPr>
        <w:br/>
        <w:t>Colori i quali non supereranno la prova, potranno sostenere nuovamente l’esame non prima di sei mesi, previa richiesta.</w:t>
      </w:r>
    </w:p>
    <w:p w:rsidR="00427472" w:rsidRDefault="00427472">
      <w:pPr>
        <w:rPr>
          <w:rFonts w:ascii="Arial" w:hAnsi="Arial" w:cs="Arial"/>
          <w:sz w:val="32"/>
          <w:szCs w:val="32"/>
        </w:rPr>
      </w:pPr>
    </w:p>
    <w:p w:rsidR="00FC0C68" w:rsidRPr="00FC0C68" w:rsidRDefault="00FC0C68">
      <w:pPr>
        <w:rPr>
          <w:rFonts w:ascii="Arial" w:hAnsi="Arial" w:cs="Arial"/>
          <w:sz w:val="32"/>
          <w:szCs w:val="32"/>
        </w:rPr>
      </w:pPr>
    </w:p>
    <w:p w:rsidR="00427472" w:rsidRPr="00FC0C68" w:rsidRDefault="00427472">
      <w:pPr>
        <w:rPr>
          <w:rFonts w:ascii="Arial" w:hAnsi="Arial" w:cs="Arial"/>
          <w:sz w:val="32"/>
          <w:szCs w:val="32"/>
        </w:rPr>
      </w:pPr>
      <w:r w:rsidRPr="00FC0C68">
        <w:rPr>
          <w:rFonts w:ascii="Arial" w:hAnsi="Arial" w:cs="Arial"/>
          <w:sz w:val="32"/>
          <w:szCs w:val="32"/>
        </w:rPr>
        <w:t>Per ulter</w:t>
      </w:r>
      <w:r w:rsidR="00FC0C68">
        <w:rPr>
          <w:rFonts w:ascii="Arial" w:hAnsi="Arial" w:cs="Arial"/>
          <w:sz w:val="32"/>
          <w:szCs w:val="32"/>
        </w:rPr>
        <w:t xml:space="preserve">iori informazioni chiamare </w:t>
      </w:r>
      <w:proofErr w:type="spellStart"/>
      <w:r w:rsidR="00FC0C68">
        <w:rPr>
          <w:rFonts w:ascii="Arial" w:hAnsi="Arial" w:cs="Arial"/>
          <w:sz w:val="32"/>
          <w:szCs w:val="32"/>
        </w:rPr>
        <w:t>cell</w:t>
      </w:r>
      <w:proofErr w:type="spellEnd"/>
      <w:r w:rsidR="00FC0C68">
        <w:rPr>
          <w:rFonts w:ascii="Arial" w:hAnsi="Arial" w:cs="Arial"/>
          <w:sz w:val="32"/>
          <w:szCs w:val="32"/>
        </w:rPr>
        <w:t>:</w:t>
      </w:r>
      <w:r w:rsidRPr="00FC0C68">
        <w:rPr>
          <w:rFonts w:ascii="Arial" w:hAnsi="Arial" w:cs="Arial"/>
          <w:sz w:val="32"/>
          <w:szCs w:val="32"/>
        </w:rPr>
        <w:t xml:space="preserve"> </w:t>
      </w:r>
      <w:r w:rsidRPr="00FC0C68">
        <w:rPr>
          <w:rFonts w:ascii="Arial" w:hAnsi="Arial" w:cs="Arial"/>
          <w:color w:val="0000FF"/>
          <w:sz w:val="32"/>
          <w:szCs w:val="32"/>
        </w:rPr>
        <w:t xml:space="preserve">3382128837 </w:t>
      </w:r>
      <w:r w:rsidRPr="00FC0C68">
        <w:rPr>
          <w:rFonts w:ascii="Arial" w:hAnsi="Arial" w:cs="Arial"/>
          <w:sz w:val="32"/>
          <w:szCs w:val="32"/>
        </w:rPr>
        <w:t xml:space="preserve">  </w:t>
      </w:r>
    </w:p>
    <w:sectPr w:rsidR="00427472" w:rsidRPr="00FC0C68" w:rsidSect="009F6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7472"/>
    <w:rsid w:val="00427472"/>
    <w:rsid w:val="0081449E"/>
    <w:rsid w:val="009F665A"/>
    <w:rsid w:val="00FC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7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zaanimu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sitecom</dc:creator>
  <cp:lastModifiedBy>sitecom</cp:lastModifiedBy>
  <cp:revision>2</cp:revision>
  <dcterms:created xsi:type="dcterms:W3CDTF">2014-03-13T21:08:00Z</dcterms:created>
  <dcterms:modified xsi:type="dcterms:W3CDTF">2014-03-14T18:42:00Z</dcterms:modified>
</cp:coreProperties>
</file>